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center"/>
        <w:rPr>
          <w:rFonts w:ascii="Cutive" w:cs="Cutive" w:eastAsia="Cutive" w:hAnsi="Cutiv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utive" w:cs="Cutive" w:eastAsia="Cutive" w:hAnsi="Cutive"/>
          <w:b w:val="1"/>
          <w:i w:val="0"/>
          <w:smallCaps w:val="0"/>
          <w:strike w:val="0"/>
          <w:color w:val="0070c1"/>
          <w:sz w:val="32"/>
          <w:szCs w:val="32"/>
          <w:u w:val="none"/>
          <w:shd w:fill="auto" w:val="clear"/>
          <w:vertAlign w:val="baseline"/>
          <w:rtl w:val="0"/>
        </w:rPr>
        <w:t xml:space="preserve">SOUMISSION DE 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Auteur Principal: </w:t>
      </w:r>
    </w:p>
    <w:p w:rsidR="00000000" w:rsidDel="00000000" w:rsidP="00000000" w:rsidRDefault="00000000" w:rsidRPr="00000000" w14:paraId="0000000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00"/>
        </w:tabs>
        <w:spacing w:line="48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Affiliation :</w:t>
        <w:tab/>
        <w:tab/>
      </w:r>
    </w:p>
    <w:p w:rsidR="00000000" w:rsidDel="00000000" w:rsidP="00000000" w:rsidRDefault="00000000" w:rsidRPr="00000000" w14:paraId="00000007">
      <w:pPr>
        <w:spacing w:line="48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Téléphone :</w:t>
        <w:tab/>
        <w:t xml:space="preserve">                                                    </w:t>
      </w:r>
    </w:p>
    <w:p w:rsidR="00000000" w:rsidDel="00000000" w:rsidP="00000000" w:rsidRDefault="00000000" w:rsidRPr="00000000" w14:paraId="00000008">
      <w:pPr>
        <w:spacing w:line="48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E-mail (obligatoire) : 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Autres auteurs (Nom et initiales des prénoms)</w:t>
      </w:r>
      <w:r w:rsidDel="00000000" w:rsidR="00000000" w:rsidRPr="00000000">
        <w:rPr>
          <w:b w:val="1"/>
          <w:rtl w:val="0"/>
        </w:rPr>
        <w:t xml:space="preserve"> : 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Titre de la communication :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Introduction :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rPr/>
      </w:pPr>
      <w:r w:rsidDel="00000000" w:rsidR="00000000" w:rsidRPr="00000000">
        <w:rPr>
          <w:b w:val="1"/>
          <w:rtl w:val="0"/>
        </w:rPr>
        <w:t xml:space="preserve">Matériel et Méthodes</w:t>
      </w:r>
      <w:r w:rsidDel="00000000" w:rsidR="00000000" w:rsidRPr="00000000">
        <w:rPr>
          <w:rtl w:val="0"/>
        </w:rPr>
        <w:t xml:space="preserve"> : </w:t>
      </w:r>
    </w:p>
    <w:p w:rsidR="00000000" w:rsidDel="00000000" w:rsidP="00000000" w:rsidRDefault="00000000" w:rsidRPr="00000000" w14:paraId="00000010">
      <w:pPr>
        <w:spacing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Résultats : </w:t>
      </w:r>
    </w:p>
    <w:p w:rsidR="00000000" w:rsidDel="00000000" w:rsidP="00000000" w:rsidRDefault="00000000" w:rsidRPr="00000000" w14:paraId="00000011">
      <w:pPr>
        <w:spacing w:line="480" w:lineRule="auto"/>
        <w:rPr/>
      </w:pPr>
      <w:r w:rsidDel="00000000" w:rsidR="00000000" w:rsidRPr="00000000">
        <w:rPr>
          <w:b w:val="1"/>
          <w:rtl w:val="0"/>
        </w:rPr>
        <w:t xml:space="preserve">Conclusion</w:t>
      </w:r>
      <w:r w:rsidDel="00000000" w:rsidR="00000000" w:rsidRPr="00000000">
        <w:rPr>
          <w:rtl w:val="0"/>
        </w:rPr>
        <w:t xml:space="preserve"> : </w:t>
      </w:r>
    </w:p>
    <w:p w:rsidR="00000000" w:rsidDel="00000000" w:rsidP="00000000" w:rsidRDefault="00000000" w:rsidRPr="00000000" w14:paraId="00000012">
      <w:pPr>
        <w:spacing w:line="480" w:lineRule="auto"/>
        <w:rPr/>
      </w:pPr>
      <w:r w:rsidDel="00000000" w:rsidR="00000000" w:rsidRPr="00000000">
        <w:rPr>
          <w:b w:val="1"/>
          <w:rtl w:val="0"/>
        </w:rPr>
        <w:t xml:space="preserve">Mots clés (maximum 4)</w:t>
      </w:r>
      <w:r w:rsidDel="00000000" w:rsidR="00000000" w:rsidRPr="00000000">
        <w:rPr>
          <w:rtl w:val="0"/>
        </w:rPr>
        <w:t xml:space="preserve"> : </w:t>
      </w:r>
    </w:p>
    <w:p w:rsidR="00000000" w:rsidDel="00000000" w:rsidP="00000000" w:rsidRDefault="00000000" w:rsidRPr="00000000" w14:paraId="00000013">
      <w:pPr>
        <w:rPr>
          <w:rFonts w:ascii="Noto Sans Symbols" w:cs="Noto Sans Symbols" w:eastAsia="Noto Sans Symbols" w:hAnsi="Noto Sans Symbols"/>
          <w:color w:val="00000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ab/>
      </w:r>
    </w:p>
    <w:p w:rsidR="00000000" w:rsidDel="00000000" w:rsidP="00000000" w:rsidRDefault="00000000" w:rsidRPr="00000000" w14:paraId="00000014">
      <w:pPr>
        <w:rPr>
          <w:rFonts w:ascii="Noto Sans Symbols" w:cs="Noto Sans Symbols" w:eastAsia="Noto Sans Symbols" w:hAnsi="Noto Sans Symbols"/>
          <w:color w:val="000000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Attention : Nombre total de mot limité à 400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751" w:left="360" w:right="746" w:header="18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utive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42975" cy="1152525"/>
          <wp:effectExtent b="0" l="0" r="0" t="0"/>
          <wp:docPr descr="Logo SOSEPED (1)-2" id="2" name="image2.png"/>
          <a:graphic>
            <a:graphicData uri="http://schemas.openxmlformats.org/drawingml/2006/picture">
              <pic:pic>
                <pic:nvPicPr>
                  <pic:cNvPr descr="Logo SOSEPED (1)-2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2975" cy="1152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1068572</wp:posOffset>
              </wp:positionH>
              <wp:positionV relativeFrom="paragraph">
                <wp:posOffset>2658</wp:posOffset>
              </wp:positionV>
              <wp:extent cx="5679780" cy="903768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9780" cy="9037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000000" w:rsidDel="00000000" w:rsidP="005B046E" w:rsidRDefault="00000000" w:rsidRPr="00000000" w14:paraId="38FD299F" w14:textId="54EC4308">
                          <w:pPr>
                            <w:jc w:val="center"/>
                            <w:rPr>
                              <w:rFonts w:ascii="Ayuthaya" w:cs="Ayuthaya" w:hAnsi="Ayuthaya"/>
                              <w:b w:val="1"/>
                              <w:bCs w:val="1"/>
                              <w:color w:val="ff0000"/>
                            </w:rPr>
                          </w:pPr>
                          <w:r w:rsidDel="00000000" w:rsidR="00000000" w:rsidRPr="00253599">
                            <w:rPr>
                              <w:rFonts w:ascii="Comic Sans MS" w:cs="Arial" w:hAnsi="Comic Sans MS"/>
                              <w:b w:val="1"/>
                              <w:bCs w:val="1"/>
                              <w:color w:val="ff0000"/>
                              <w:sz w:val="22"/>
                              <w:szCs w:val="22"/>
                            </w:rPr>
                            <w:t xml:space="preserve"> </w:t>
                          </w:r>
                          <w:r w:rsidDel="00000000" w:rsidR="00DC132D" w:rsidRPr="00000000">
                            <w:rPr>
                              <w:rFonts w:ascii="Ayuthaya" w:cs="Ayuthaya" w:hAnsi="Ayuthaya"/>
                              <w:b w:val="1"/>
                              <w:bCs w:val="1"/>
                              <w:color w:val="ff0000"/>
                            </w:rPr>
                            <w:t>X</w:t>
                          </w:r>
                          <w:r w:rsidDel="00000000" w:rsidR="00000000" w:rsidRPr="00000000">
                            <w:rPr>
                              <w:rFonts w:ascii="Ayuthaya" w:cs="Ayuthaya" w:hAnsi="Ayuthaya"/>
                              <w:b w:val="1"/>
                              <w:bCs w:val="1"/>
                              <w:color w:val="ff0000"/>
                            </w:rPr>
                            <w:t xml:space="preserve">I </w:t>
                          </w:r>
                          <w:proofErr w:type="spellStart"/>
                          <w:r w:rsidDel="00000000" w:rsidR="00000000" w:rsidRPr="00DC132D">
                            <w:rPr>
                              <w:rFonts w:ascii="Ayuthaya" w:cs="Ayuthaya" w:hAnsi="Ayuthaya"/>
                              <w:b w:val="1"/>
                              <w:bCs w:val="1"/>
                              <w:color w:val="ff0000"/>
                              <w:vertAlign w:val="superscript"/>
                            </w:rPr>
                            <w:t>ème</w:t>
                          </w:r>
                          <w:proofErr w:type="spellEnd"/>
                          <w:r w:rsidDel="00000000" w:rsidR="00000000" w:rsidRPr="00DC132D">
                            <w:rPr>
                              <w:rFonts w:ascii="Ayuthaya" w:cs="Ayuthaya" w:hAnsi="Ayuthaya"/>
                              <w:b w:val="1"/>
                              <w:bCs w:val="1"/>
                              <w:color w:val="ff0000"/>
                              <w:vertAlign w:val="superscript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yuthaya" w:cs="Ayuthaya" w:hAnsi="Ayuthaya"/>
                              <w:b w:val="1"/>
                              <w:bCs w:val="1"/>
                              <w:color w:val="ff0000"/>
                            </w:rPr>
                            <w:t xml:space="preserve">Congrès </w:t>
                          </w:r>
                          <w:proofErr w:type="gramStart"/>
                          <w:r w:rsidDel="00000000" w:rsidR="00000000" w:rsidRPr="00000000">
                            <w:rPr>
                              <w:rFonts w:ascii="Ayuthaya" w:cs="Ayuthaya" w:hAnsi="Ayuthaya"/>
                              <w:b w:val="1"/>
                              <w:bCs w:val="1"/>
                              <w:color w:val="ff0000"/>
                            </w:rPr>
                            <w:t xml:space="preserve">National </w:t>
                          </w:r>
                          <w:r w:rsidDel="00000000" w:rsidR="00000000" w:rsidRPr="005B046E">
                            <w:rPr>
                              <w:rFonts w:ascii="Ayuthaya" w:cs="Ayuthaya" w:hAnsi="Ayuthaya"/>
                              <w:b w:val="1"/>
                              <w:bCs w:val="1"/>
                              <w:color w:val="ff0000"/>
                            </w:rPr>
                            <w:t xml:space="preserve"> de</w:t>
                          </w:r>
                          <w:proofErr w:type="gramEnd"/>
                          <w:r w:rsidDel="00000000" w:rsidR="00000000" w:rsidRPr="005B046E">
                            <w:rPr>
                              <w:rFonts w:ascii="Ayuthaya" w:cs="Ayuthaya" w:hAnsi="Ayuthaya"/>
                              <w:b w:val="1"/>
                              <w:bCs w:val="1"/>
                              <w:color w:val="ff0000"/>
                            </w:rPr>
                            <w:t xml:space="preserve"> la Société Sénégalaise de Pédiatrie </w:t>
                          </w:r>
                          <w:r w:rsidDel="00000000" w:rsidR="00000000" w:rsidRPr="002E66F2">
                            <w:rPr>
                              <w:rFonts w:ascii="Ayuthaya" w:cs="Ayuthaya" w:hAnsi="Ayuthaya"/>
                              <w:b w:val="1"/>
                              <w:bCs w:val="1"/>
                              <w:color w:val="ff0000"/>
                            </w:rPr>
                            <w:t xml:space="preserve">(SOSEPED) </w:t>
                          </w:r>
                        </w:p>
                        <w:p w:rsidR="00000000" w:rsidDel="00000000" w:rsidP="00980F7E" w:rsidRDefault="00000000" w:rsidRPr="005B046E" w14:paraId="633296CB" w14:textId="36DCFB9E">
                          <w:pPr>
                            <w:jc w:val="center"/>
                            <w:rPr>
                              <w:rFonts w:ascii="Ayuthaya" w:cs="Ayuthaya" w:hAnsi="Ayuthaya"/>
                              <w:b w:val="1"/>
                              <w:bCs w:val="1"/>
                              <w:color w:val="4f81bd"/>
                              <w:lang w:val="en-US"/>
                            </w:rPr>
                          </w:pPr>
                          <w:r w:rsidDel="00000000" w:rsidR="00000000" w:rsidRPr="00183137">
                            <w:rPr>
                              <w:rFonts w:ascii="Ayuthaya" w:cs="Ayuthaya" w:hAnsi="Ayuthaya"/>
                              <w:b w:val="1"/>
                              <w:bCs w:val="1"/>
                              <w:color w:val="4f81bd"/>
                            </w:rPr>
                            <w:t xml:space="preserve"> </w:t>
                          </w:r>
                          <w:r w:rsidDel="00000000" w:rsidR="00DC132D" w:rsidRPr="00000000">
                            <w:rPr>
                              <w:rFonts w:ascii="Ayuthaya" w:cs="Ayuthaya" w:hAnsi="Ayuthaya"/>
                              <w:b w:val="1"/>
                              <w:bCs w:val="1"/>
                              <w:color w:val="4f81bd"/>
                              <w:lang w:val="en-US"/>
                            </w:rPr>
                            <w:t>17</w:t>
                          </w:r>
                          <w:r w:rsidDel="00000000" w:rsidR="00000000" w:rsidRPr="00000000">
                            <w:rPr>
                              <w:rFonts w:ascii="Ayuthaya" w:cs="Ayuthaya" w:hAnsi="Ayuthaya"/>
                              <w:b w:val="1"/>
                              <w:bCs w:val="1"/>
                              <w:color w:val="4f81bd"/>
                              <w:lang w:val="en-US"/>
                            </w:rPr>
                            <w:t xml:space="preserve"> -</w:t>
                          </w:r>
                          <w:r w:rsidDel="00000000" w:rsidR="00DC132D" w:rsidRPr="00000000">
                            <w:rPr>
                              <w:rFonts w:ascii="Ayuthaya" w:cs="Ayuthaya" w:hAnsi="Ayuthaya"/>
                              <w:b w:val="1"/>
                              <w:bCs w:val="1"/>
                              <w:color w:val="4f81bd"/>
                              <w:lang w:val="en-US"/>
                            </w:rPr>
                            <w:t>19</w:t>
                          </w:r>
                          <w:r w:rsidDel="00000000" w:rsidR="00000000" w:rsidRPr="00000000">
                            <w:rPr>
                              <w:rFonts w:ascii="Ayuthaya" w:cs="Ayuthaya" w:hAnsi="Ayuthaya"/>
                              <w:b w:val="1"/>
                              <w:bCs w:val="1"/>
                              <w:color w:val="4f81bd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Del="00000000" w:rsidR="00000000" w:rsidRPr="00000000">
                            <w:rPr>
                              <w:rFonts w:ascii="Ayuthaya" w:cs="Ayuthaya" w:hAnsi="Ayuthaya"/>
                              <w:b w:val="1"/>
                              <w:bCs w:val="1"/>
                              <w:color w:val="4f81bd"/>
                              <w:lang w:val="en-US"/>
                            </w:rPr>
                            <w:t>juillet</w:t>
                          </w:r>
                          <w:proofErr w:type="spellEnd"/>
                          <w:r w:rsidDel="00000000" w:rsidR="00000000" w:rsidRPr="00000000">
                            <w:rPr>
                              <w:rFonts w:ascii="Ayuthaya" w:cs="Ayuthaya" w:hAnsi="Ayuthaya"/>
                              <w:b w:val="1"/>
                              <w:bCs w:val="1"/>
                              <w:color w:val="4f81bd"/>
                              <w:lang w:val="en-US"/>
                            </w:rPr>
                            <w:t xml:space="preserve"> 20</w:t>
                          </w:r>
                          <w:r w:rsidDel="00000000" w:rsidR="00DC132D" w:rsidRPr="00000000">
                            <w:rPr>
                              <w:rFonts w:ascii="Ayuthaya" w:cs="Ayuthaya" w:hAnsi="Ayuthaya"/>
                              <w:b w:val="1"/>
                              <w:bCs w:val="1"/>
                              <w:color w:val="4f81bd"/>
                              <w:lang w:val="en-US"/>
                            </w:rPr>
                            <w:t>25</w:t>
                          </w:r>
                        </w:p>
                        <w:p w:rsidR="00000000" w:rsidDel="00000000" w:rsidP="005B046E" w:rsidRDefault="00000000" w:rsidRPr="00000000" w14:paraId="26CFE860" w14:textId="77777777">
                          <w:pPr>
                            <w:jc w:val="center"/>
                            <w:rPr>
                              <w:rFonts w:ascii="Apple Chancery" w:cs="Apple Chancery" w:hAnsi="Apple Chancery"/>
                              <w:b w:val="1"/>
                              <w:bCs w:val="1"/>
                              <w:color w:val="ff0000"/>
                              <w:lang w:val="en-US"/>
                            </w:rPr>
                          </w:pPr>
                        </w:p>
                        <w:p w:rsidR="00000000" w:rsidDel="00000000" w:rsidP="005B046E" w:rsidRDefault="00000000" w:rsidRPr="00980F7E" w14:paraId="111283AB" w14:textId="701AF979">
                          <w:pPr>
                            <w:jc w:val="center"/>
                            <w:rPr>
                              <w:rFonts w:ascii="Apple Chancery" w:cs="Apple Chancery" w:hAnsi="Apple Chancery"/>
                              <w:color w:val="ff0000"/>
                              <w:sz w:val="28"/>
                              <w:szCs w:val="28"/>
                              <w:lang w:val="en-US"/>
                            </w:rPr>
                          </w:pPr>
                          <w:r w:rsidDel="00000000" w:rsidR="00000000" w:rsidRPr="00980F7E">
                            <w:rPr>
                              <w:rFonts w:ascii="Apple Chancery" w:cs="Apple Chancery" w:hAnsi="Apple Chancery"/>
                              <w:b w:val="1"/>
                              <w:bCs w:val="1"/>
                              <w:color w:val="ff0000"/>
                              <w:sz w:val="28"/>
                              <w:szCs w:val="28"/>
                              <w:lang w:val="en-US"/>
                            </w:rPr>
                            <w:t>H</w:t>
                          </w:r>
                          <w:r w:rsidDel="00000000" w:rsidR="00DC132D" w:rsidRPr="00000000">
                            <w:rPr>
                              <w:rFonts w:ascii="Apple Chancery" w:cs="Apple Chancery" w:hAnsi="Apple Chancery"/>
                              <w:b w:val="1"/>
                              <w:bCs w:val="1"/>
                              <w:color w:val="ff0000"/>
                              <w:sz w:val="28"/>
                              <w:szCs w:val="28"/>
                              <w:lang w:val="en-US"/>
                            </w:rPr>
                            <w:t>o</w:t>
                          </w:r>
                          <w:r w:rsidDel="00000000" w:rsidR="00000000" w:rsidRPr="00980F7E">
                            <w:rPr>
                              <w:rFonts w:ascii="Apple Chancery" w:cs="Apple Chancery" w:hAnsi="Apple Chancery"/>
                              <w:b w:val="1"/>
                              <w:bCs w:val="1"/>
                              <w:color w:val="ff0000"/>
                              <w:sz w:val="28"/>
                              <w:szCs w:val="28"/>
                              <w:lang w:val="en-US"/>
                            </w:rPr>
                            <w:t xml:space="preserve">tel </w:t>
                          </w:r>
                          <w:r w:rsidDel="00000000" w:rsidR="00DC132D" w:rsidRPr="00000000">
                            <w:rPr>
                              <w:rFonts w:ascii="Apple Chancery" w:cs="Apple Chancery" w:hAnsi="Apple Chancery"/>
                              <w:b w:val="1"/>
                              <w:bCs w:val="1"/>
                              <w:color w:val="ff0000"/>
                              <w:sz w:val="28"/>
                              <w:szCs w:val="28"/>
                              <w:lang w:val="en-US"/>
                            </w:rPr>
                            <w:t>TERROU-BI</w:t>
                          </w:r>
                          <w:r w:rsidDel="00000000" w:rsidR="00000000" w:rsidRPr="00980F7E">
                            <w:rPr>
                              <w:rFonts w:ascii="Apple Chancery" w:cs="Apple Chancery" w:hAnsi="Apple Chancery"/>
                              <w:b w:val="1"/>
                              <w:bCs w:val="1"/>
                              <w:color w:val="ff0000"/>
                              <w:sz w:val="28"/>
                              <w:szCs w:val="28"/>
                              <w:lang w:val="en-US"/>
                            </w:rPr>
                            <w:t xml:space="preserve"> Dakar</w:t>
                          </w:r>
                        </w:p>
                        <w:p w:rsidR="00000000" w:rsidDel="00000000" w:rsidP="005B046E" w:rsidRDefault="00000000" w:rsidRPr="00980F7E" w14:paraId="0E51F3F7" w14:textId="77777777">
                          <w:pPr>
                            <w:jc w:val="center"/>
                            <w:rPr>
                              <w:color w:val="ff0000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txbxContent>
                    </wps:txbx>
                    <wps:bodyPr anchorCtr="0" anchor="t" bIns="10800" lIns="18000" rIns="18000" rot="0" upright="1" vert="horz" wrap="square" tIns="108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1068572</wp:posOffset>
              </wp:positionH>
              <wp:positionV relativeFrom="paragraph">
                <wp:posOffset>2658</wp:posOffset>
              </wp:positionV>
              <wp:extent cx="5679780" cy="903768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9780" cy="90376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</w:pPr>
    <w:rPr>
      <w:rFonts w:ascii="Calibri" w:cs="Calibri" w:eastAsia="Calibri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</w:pPr>
    <w:rPr>
      <w:rFonts w:ascii="Calibri" w:cs="Calibri" w:eastAsia="Calibri" w:hAnsi="Calibri"/>
      <w:i w:val="1"/>
      <w:color w:val="2f5496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</w:pPr>
    <w:rPr>
      <w:rFonts w:ascii="Calibri" w:cs="Calibri" w:eastAsia="Calibri" w:hAnsi="Calibri"/>
      <w:color w:val="2f549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i w:val="1"/>
      <w:color w:val="595959"/>
      <w:sz w:val="22"/>
      <w:szCs w:val="22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spacing w:after="160" w:line="259" w:lineRule="auto"/>
    </w:pPr>
    <w:rPr>
      <w:rFonts w:ascii="Calibri" w:cs="Calibri" w:eastAsia="Calibri" w:hAnsi="Calibri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